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0403E457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01926372" w14:textId="77777777" w:rsidR="00DB39BF" w:rsidRDefault="00DB39BF" w:rsidP="00DB39BF">
      <w:pPr>
        <w:jc w:val="center"/>
      </w:pPr>
    </w:p>
    <w:p w14:paraId="559722DF" w14:textId="29C66BE5" w:rsidR="00DB39BF" w:rsidRPr="00DB39BF" w:rsidRDefault="00DB39BF" w:rsidP="00DB39BF">
      <w:pPr>
        <w:jc w:val="center"/>
      </w:pPr>
      <w:r>
        <w:t>На Поставка фискальных накопителей</w:t>
      </w:r>
      <w:r>
        <w:rPr>
          <w:i/>
        </w:rPr>
        <w:t xml:space="preserve"> </w:t>
      </w:r>
      <w:r w:rsidR="00A64056" w:rsidRPr="00A64056">
        <w:t>для нужд Кировского филиала АО "ЭнергосбыТ Плюс"</w:t>
      </w:r>
    </w:p>
    <w:p w14:paraId="79E03C91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65DE86F4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>Объект закупки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6522D7" w:rsidRPr="00B30BF5">
        <w:rPr>
          <w:rFonts w:ascii="Tahoma" w:hAnsi="Tahoma" w:cs="Tahoma"/>
          <w:spacing w:val="-4"/>
        </w:rPr>
        <w:t>поставка фискальных накопителей (шифровальных (криптографических) средств защиты фискальных данных)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30CA595" w14:textId="30776B0D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17953729" w14:textId="5C64592D" w:rsidR="00DB39BF" w:rsidRPr="003A6FFE" w:rsidRDefault="00DB39BF" w:rsidP="003A6FFE">
      <w:pPr>
        <w:widowControl/>
        <w:tabs>
          <w:tab w:val="left" w:pos="1134"/>
        </w:tabs>
        <w:autoSpaceDE/>
        <w:autoSpaceDN/>
        <w:adjustRightInd/>
        <w:ind w:right="480"/>
        <w:jc w:val="both"/>
        <w:rPr>
          <w:rFonts w:ascii="Tahoma" w:hAnsi="Tahoma" w:cs="Tahoma"/>
        </w:rPr>
      </w:pPr>
      <w:r w:rsidRPr="003A6FFE">
        <w:rPr>
          <w:rFonts w:ascii="Tahoma" w:hAnsi="Tahoma" w:cs="Tahoma"/>
        </w:rPr>
        <w:t xml:space="preserve">Начало поставки:  </w:t>
      </w:r>
      <w:r w:rsidR="006522D7" w:rsidRPr="003A6FFE">
        <w:rPr>
          <w:rFonts w:ascii="Tahoma" w:hAnsi="Tahoma" w:cs="Tahoma"/>
        </w:rPr>
        <w:t>09.01.202</w:t>
      </w:r>
      <w:r w:rsidR="006522D7" w:rsidRPr="00B04593">
        <w:rPr>
          <w:rFonts w:ascii="Tahoma" w:hAnsi="Tahoma" w:cs="Tahoma"/>
        </w:rPr>
        <w:t>5</w:t>
      </w:r>
    </w:p>
    <w:p w14:paraId="77EADB79" w14:textId="347947B0" w:rsidR="00DB39BF" w:rsidRPr="003A6FFE" w:rsidRDefault="00DB39BF" w:rsidP="003A6FFE">
      <w:pPr>
        <w:widowControl/>
        <w:tabs>
          <w:tab w:val="left" w:pos="1134"/>
        </w:tabs>
        <w:autoSpaceDE/>
        <w:autoSpaceDN/>
        <w:adjustRightInd/>
        <w:ind w:right="480"/>
        <w:jc w:val="both"/>
        <w:rPr>
          <w:rFonts w:ascii="Tahoma" w:hAnsi="Tahoma" w:cs="Tahoma"/>
        </w:rPr>
      </w:pPr>
      <w:r w:rsidRPr="003A6FFE">
        <w:rPr>
          <w:rFonts w:ascii="Tahoma" w:hAnsi="Tahoma" w:cs="Tahoma"/>
        </w:rPr>
        <w:t xml:space="preserve">Окончание поставки: </w:t>
      </w:r>
      <w:r w:rsidRPr="003A6FFE">
        <w:rPr>
          <w:rFonts w:ascii="Tahoma" w:hAnsi="Tahoma" w:cs="Tahoma"/>
          <w:b/>
          <w:bCs/>
        </w:rPr>
        <w:t xml:space="preserve"> </w:t>
      </w:r>
      <w:r w:rsidR="006522D7" w:rsidRPr="003A6FFE">
        <w:rPr>
          <w:rFonts w:ascii="Tahoma" w:hAnsi="Tahoma" w:cs="Tahoma"/>
          <w:bCs/>
        </w:rPr>
        <w:t>31.01.202</w:t>
      </w:r>
      <w:r w:rsidR="006522D7" w:rsidRPr="003A6FFE">
        <w:rPr>
          <w:rFonts w:ascii="Tahoma" w:hAnsi="Tahoma" w:cs="Tahoma"/>
          <w:bCs/>
          <w:lang w:val="en-US"/>
        </w:rPr>
        <w:t>5</w:t>
      </w:r>
    </w:p>
    <w:p w14:paraId="24F26B62" w14:textId="5996824A" w:rsidR="00DB39BF" w:rsidRP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</w:rPr>
      </w:pPr>
    </w:p>
    <w:p w14:paraId="25C3E805" w14:textId="7BE9559A" w:rsidR="00DB39BF" w:rsidRPr="00B04593" w:rsidRDefault="00DB39BF" w:rsidP="00B04593">
      <w:pPr>
        <w:pStyle w:val="a6"/>
        <w:widowControl/>
        <w:numPr>
          <w:ilvl w:val="0"/>
          <w:numId w:val="27"/>
        </w:numPr>
        <w:tabs>
          <w:tab w:val="left" w:pos="360"/>
        </w:tabs>
        <w:autoSpaceDE/>
        <w:autoSpaceDN/>
        <w:adjustRightInd/>
        <w:ind w:left="284" w:right="480"/>
        <w:jc w:val="both"/>
        <w:rPr>
          <w:rFonts w:ascii="Tahoma" w:eastAsia="Times New Roman" w:hAnsi="Tahoma" w:cs="Tahoma"/>
          <w:bCs/>
          <w:color w:val="000000"/>
        </w:rPr>
      </w:pPr>
      <w:bookmarkStart w:id="0" w:name="_GoBack"/>
      <w:bookmarkEnd w:id="0"/>
      <w:r w:rsidRPr="00B04593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4935F618" w14:textId="3B0D2406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5447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6378"/>
        <w:gridCol w:w="1134"/>
        <w:gridCol w:w="1558"/>
        <w:gridCol w:w="1558"/>
        <w:gridCol w:w="1558"/>
      </w:tblGrid>
      <w:tr w:rsidR="006522D7" w:rsidRPr="006522D7" w14:paraId="74152D06" w14:textId="77777777" w:rsidTr="00F80E24">
        <w:trPr>
          <w:trHeight w:hRule="exact" w:val="6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4BAEF7" w14:textId="77777777" w:rsidR="006522D7" w:rsidRPr="006522D7" w:rsidRDefault="006522D7" w:rsidP="006522D7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0841C30" w14:textId="77777777" w:rsidR="006522D7" w:rsidRPr="006522D7" w:rsidRDefault="006522D7" w:rsidP="006522D7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3A2AD6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6522D7">
              <w:rPr>
                <w:rFonts w:ascii="Tahoma" w:eastAsia="Times New Roman" w:hAnsi="Tahoma" w:cs="Tahoma"/>
                <w:lang w:eastAsia="en-US"/>
              </w:rPr>
              <w:t>Характеристики товара, требуемые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D8A45EE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A9B4C4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88C667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bCs/>
                <w:lang w:eastAsia="en-US"/>
              </w:rPr>
              <w:t xml:space="preserve">Место поставки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30395B" w14:textId="64EAEEE8" w:rsidR="006522D7" w:rsidRPr="006522D7" w:rsidRDefault="003A6FFE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 xml:space="preserve">Срок </w:t>
            </w:r>
            <w:r w:rsidR="006522D7" w:rsidRPr="006522D7">
              <w:rPr>
                <w:rFonts w:ascii="Tahoma" w:eastAsia="Times New Roman" w:hAnsi="Tahoma" w:cs="Tahoma"/>
                <w:bCs/>
                <w:lang w:eastAsia="en-US"/>
              </w:rPr>
              <w:t>поставки</w:t>
            </w:r>
          </w:p>
        </w:tc>
      </w:tr>
      <w:tr w:rsidR="006522D7" w:rsidRPr="006522D7" w14:paraId="069A4A2B" w14:textId="77777777" w:rsidTr="00F80E24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6D3EA1" w14:textId="77777777" w:rsidR="006522D7" w:rsidRPr="006522D7" w:rsidRDefault="006522D7" w:rsidP="006522D7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08A5A4" w14:textId="77777777" w:rsidR="006522D7" w:rsidRPr="006522D7" w:rsidRDefault="006522D7" w:rsidP="006522D7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C767DC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6522D7">
              <w:rPr>
                <w:rFonts w:ascii="Tahoma" w:eastAsia="Times New Roman" w:hAnsi="Tahoma" w:cs="Tahoma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E8303F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8FCC1C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962550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 w:rsidRPr="006522D7">
              <w:rPr>
                <w:rFonts w:ascii="Tahoma" w:eastAsia="Times New Roman" w:hAnsi="Tahoma" w:cs="Tahoma"/>
                <w:bCs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22516A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 w:rsidRPr="006522D7">
              <w:rPr>
                <w:rFonts w:ascii="Tahoma" w:eastAsia="Times New Roman" w:hAnsi="Tahoma" w:cs="Tahoma"/>
                <w:bCs/>
                <w:lang w:eastAsia="en-US"/>
              </w:rPr>
              <w:t>8</w:t>
            </w:r>
          </w:p>
        </w:tc>
      </w:tr>
      <w:tr w:rsidR="006522D7" w:rsidRPr="006522D7" w14:paraId="0F526D98" w14:textId="77777777" w:rsidTr="00F80E24">
        <w:trPr>
          <w:trHeight w:hRule="exact" w:val="36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C146F" w14:textId="77777777" w:rsidR="006522D7" w:rsidRPr="006522D7" w:rsidRDefault="006522D7" w:rsidP="006522D7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8C4BD" w14:textId="77777777" w:rsidR="006522D7" w:rsidRPr="006522D7" w:rsidRDefault="006522D7" w:rsidP="006522D7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Фискальный накопитель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0350B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14:paraId="14EFAB2F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Защита фискальных данных должна быть сертифицирована ФСБ России</w:t>
            </w:r>
          </w:p>
          <w:p w14:paraId="4986E8CA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Версия ПО управляющего микроконтроллера должна быть ФНfn_v_1_2</w:t>
            </w:r>
          </w:p>
          <w:p w14:paraId="579D687F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Поддержка форматов фискальных данных (ФФД)1.0, 1.05, 1.1, 1.2</w:t>
            </w:r>
          </w:p>
          <w:p w14:paraId="4CBEA52E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Наличие энергонезависимого таймера</w:t>
            </w:r>
          </w:p>
          <w:p w14:paraId="48D3B5C5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Наличие загруженного в ФН ключа документов и ключа сообщений длинной 256 бит</w:t>
            </w:r>
          </w:p>
          <w:p w14:paraId="7CF11B28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Наличие загруженного в ФН сертификата ключей проверки кодов маркировки</w:t>
            </w:r>
          </w:p>
          <w:p w14:paraId="48ABD081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Совместимость с моделями касс «АТОЛ FPrint-22ПТК»</w:t>
            </w:r>
          </w:p>
          <w:p w14:paraId="026AD230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Интерфейс взаимодействия с ККТI2С, RS232 или UART</w:t>
            </w:r>
          </w:p>
          <w:p w14:paraId="570E2F70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Гарантированная работоспособность и хранение данных 5 лет</w:t>
            </w:r>
          </w:p>
          <w:p w14:paraId="563EB7C7" w14:textId="77777777" w:rsidR="006522D7" w:rsidRPr="006522D7" w:rsidRDefault="006522D7" w:rsidP="006522D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Срок действия ключей фискального признака 15 месяцев</w:t>
            </w:r>
          </w:p>
          <w:p w14:paraId="3F1D20D7" w14:textId="77777777" w:rsidR="006522D7" w:rsidRPr="006522D7" w:rsidRDefault="006522D7" w:rsidP="006522D7">
            <w:pPr>
              <w:spacing w:line="276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en-US"/>
              </w:rPr>
              <w:t>Гарантия завода-изготовителя 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819FE3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шт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DFA1C2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  <w:t>76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D3E3C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г. Киров, ул. Преображенская, д.90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94475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Начало поставки: 09.01.2025</w:t>
            </w:r>
          </w:p>
          <w:p w14:paraId="2DA43357" w14:textId="77777777" w:rsidR="006522D7" w:rsidRPr="006522D7" w:rsidRDefault="006522D7" w:rsidP="006522D7">
            <w:pPr>
              <w:spacing w:line="276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6522D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Окончание поставки: 31.01.2025</w:t>
            </w:r>
          </w:p>
        </w:tc>
      </w:tr>
    </w:tbl>
    <w:p w14:paraId="54945A38" w14:textId="747B5812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5F8B50BA" w:rsidR="00DB39BF" w:rsidRDefault="00DB39BF" w:rsidP="00DB39BF">
      <w:pPr>
        <w:pStyle w:val="a8"/>
        <w:numPr>
          <w:ilvl w:val="0"/>
          <w:numId w:val="25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016CD771" w14:textId="572538BF" w:rsidR="00DB39BF" w:rsidRPr="006D7A5B" w:rsidRDefault="00DB39BF" w:rsidP="00DB39BF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</w:t>
      </w:r>
      <w:r w:rsidRPr="006D7A5B">
        <w:rPr>
          <w:rFonts w:ascii="Tahoma" w:hAnsi="Tahoma" w:cs="Tahoma"/>
          <w:color w:val="000000" w:themeColor="text1"/>
        </w:rPr>
        <w:t>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Pr="006D7A5B">
        <w:rPr>
          <w:rFonts w:ascii="Tahoma" w:eastAsia="Times New Roman" w:hAnsi="Tahoma" w:cs="Tahoma"/>
          <w:snapToGrid w:val="0"/>
        </w:rPr>
        <w:t xml:space="preserve">. </w:t>
      </w:r>
    </w:p>
    <w:p w14:paraId="1C44FEC0" w14:textId="313B4FCF" w:rsidR="00DB39BF" w:rsidRPr="00DB39BF" w:rsidRDefault="00DB39BF" w:rsidP="006D7A5B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6D7A5B">
        <w:rPr>
          <w:rFonts w:ascii="Tahoma" w:eastAsia="Times New Roman" w:hAnsi="Tahoma" w:cs="Tahoma"/>
          <w:snapToGrid w:val="0"/>
        </w:rPr>
        <w:tab/>
      </w:r>
      <w:r w:rsidR="006D7A5B" w:rsidRPr="006D7A5B">
        <w:rPr>
          <w:rFonts w:ascii="Tahoma" w:eastAsia="Times New Roman" w:hAnsi="Tahoma" w:cs="Tahoma"/>
        </w:rPr>
        <w:t>Упаковка Продукции должна соответствовать: Общим условиям/ОТП/требованиям, установленным в</w:t>
      </w:r>
      <w:r w:rsidR="006D7A5B" w:rsidRPr="006D7A5B">
        <w:rPr>
          <w:rFonts w:ascii="Tahoma" w:eastAsia="Times New Roman" w:hAnsi="Tahoma" w:cs="Tahoma"/>
          <w:b/>
          <w:i/>
        </w:rPr>
        <w:t xml:space="preserve"> </w:t>
      </w:r>
      <w:r w:rsidR="006D7A5B" w:rsidRPr="006D7A5B">
        <w:rPr>
          <w:rFonts w:ascii="Tahoma" w:eastAsia="Times New Roman" w:hAnsi="Tahoma" w:cs="Tahoma"/>
        </w:rPr>
        <w:t>Спецификации к Договору.</w:t>
      </w:r>
      <w:r w:rsidR="006D7A5B" w:rsidRPr="006D7A5B">
        <w:rPr>
          <w:rFonts w:eastAsia="Times New Roman"/>
        </w:rPr>
        <w:t xml:space="preserve"> </w:t>
      </w:r>
      <w:r w:rsidR="006D7A5B" w:rsidRPr="006D7A5B">
        <w:rPr>
          <w:rFonts w:ascii="Tahoma" w:eastAsia="Times New Roman" w:hAnsi="Tahoma" w:cs="Tahoma"/>
        </w:rPr>
        <w:t>Поставляемая продукция должна быть в оригинальной заводской упаковке, обеспечивающей ее сохранность при перевозке и хранении, согласно требованиям завода-изготовителя.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27357D98" w14:textId="6805D204" w:rsidR="00DB39BF" w:rsidRPr="00DB39BF" w:rsidRDefault="00DB39BF" w:rsidP="00DB39BF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4A2001F7" w14:textId="103AA28B" w:rsidR="00DB39BF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2D29FDB" w14:textId="4880AD67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</w:t>
      </w:r>
      <w:r w:rsidR="006D7A5B" w:rsidRPr="006D7A5B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(сводов правил, ГОСТам, установленных для данного вида продукции, другие документы, поставляемые производителем, в том числе гарантийные обязательства).</w:t>
      </w:r>
    </w:p>
    <w:p w14:paraId="322882B4" w14:textId="428EFD52" w:rsidR="00DB39BF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26FB40E3" w14:textId="77777777" w:rsidR="00DB39BF" w:rsidRPr="00DB39BF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AD44FFE" w14:textId="7EE6FF2F" w:rsidR="00DB39BF" w:rsidRPr="006D7A5B" w:rsidRDefault="00DB39BF" w:rsidP="00DB39BF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6D7A5B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="006D7A5B" w:rsidRPr="006D7A5B"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="006D7A5B" w:rsidRPr="006D7A5B">
          <w:rPr>
            <w:rFonts w:ascii="Tahoma" w:eastAsia="Times New Roman" w:hAnsi="Tahoma" w:cs="Tahoma"/>
            <w:snapToGrid w:val="0"/>
          </w:rPr>
          <w:t>санитарным нормам</w:t>
        </w:r>
      </w:hyperlink>
      <w:r w:rsidR="006D7A5B" w:rsidRPr="006D7A5B">
        <w:rPr>
          <w:rFonts w:ascii="Tahoma" w:eastAsia="Times New Roman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="006D7A5B" w:rsidRPr="006D7A5B">
          <w:rPr>
            <w:rFonts w:ascii="Tahoma" w:eastAsia="Times New Roman" w:hAnsi="Tahoma" w:cs="Tahoma"/>
            <w:snapToGrid w:val="0"/>
          </w:rPr>
          <w:t>государственным стандартам</w:t>
        </w:r>
      </w:hyperlink>
      <w:r w:rsidR="006D7A5B" w:rsidRPr="006D7A5B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 w:rsidRPr="006D7A5B">
        <w:rPr>
          <w:rFonts w:ascii="Tahoma" w:eastAsia="Times New Roman" w:hAnsi="Tahoma" w:cs="Tahoma"/>
          <w:snapToGrid w:val="0"/>
        </w:rPr>
        <w:t xml:space="preserve">. </w:t>
      </w:r>
    </w:p>
    <w:p w14:paraId="6C5881D0" w14:textId="77777777" w:rsidR="00DB39BF" w:rsidRDefault="00DB39BF" w:rsidP="00DB39BF">
      <w:pPr>
        <w:pStyle w:val="a6"/>
        <w:jc w:val="both"/>
        <w:rPr>
          <w:rFonts w:ascii="Tahoma" w:hAnsi="Tahoma" w:cs="Tahoma"/>
        </w:rPr>
      </w:pPr>
    </w:p>
    <w:p w14:paraId="48A13AC5" w14:textId="77777777" w:rsidR="00DB39BF" w:rsidRPr="00DB39BF" w:rsidRDefault="00DB39BF" w:rsidP="00DB39BF">
      <w:pPr>
        <w:pStyle w:val="a8"/>
        <w:tabs>
          <w:tab w:val="left" w:pos="284"/>
        </w:tabs>
        <w:jc w:val="both"/>
        <w:rPr>
          <w:rFonts w:ascii="Tahoma" w:hAnsi="Tahoma" w:cs="Tahoma"/>
        </w:rPr>
      </w:pPr>
    </w:p>
    <w:p w14:paraId="1CDF7018" w14:textId="1FDD1CD0" w:rsidR="00DB39BF" w:rsidRPr="00DB39BF" w:rsidRDefault="00DB39BF" w:rsidP="006D7A5B">
      <w:pPr>
        <w:pStyle w:val="a"/>
        <w:numPr>
          <w:ilvl w:val="0"/>
          <w:numId w:val="25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</w:rPr>
      </w:pPr>
      <w:r w:rsidRPr="00DB39BF">
        <w:rPr>
          <w:rFonts w:ascii="Tahoma" w:hAnsi="Tahoma" w:cs="Tahoma"/>
          <w:b/>
          <w:bCs/>
          <w:color w:val="000000"/>
          <w:sz w:val="20"/>
        </w:rPr>
        <w:t xml:space="preserve">Порядок сдачи и приемки </w:t>
      </w:r>
      <w:r>
        <w:rPr>
          <w:rFonts w:ascii="Tahoma" w:hAnsi="Tahoma" w:cs="Tahoma"/>
          <w:b/>
          <w:bCs/>
          <w:color w:val="000000"/>
          <w:sz w:val="20"/>
        </w:rPr>
        <w:t>продукции</w:t>
      </w:r>
      <w:r w:rsidRPr="00DB39BF">
        <w:rPr>
          <w:rFonts w:ascii="Tahoma" w:hAnsi="Tahoma" w:cs="Tahoma"/>
          <w:b/>
          <w:bCs/>
          <w:color w:val="000000"/>
          <w:sz w:val="20"/>
        </w:rPr>
        <w:t>:</w:t>
      </w:r>
      <w:r w:rsidRPr="00DB39BF">
        <w:rPr>
          <w:rFonts w:ascii="Tahoma" w:hAnsi="Tahoma" w:cs="Tahoma"/>
          <w:sz w:val="20"/>
        </w:rPr>
        <w:t xml:space="preserve"> </w:t>
      </w:r>
      <w:r w:rsidR="006D7A5B" w:rsidRPr="006D7A5B">
        <w:rPr>
          <w:rFonts w:ascii="Tahoma" w:hAnsi="Tahoma" w:cs="Tahoma"/>
          <w:snapToGrid/>
          <w:sz w:val="20"/>
        </w:rPr>
        <w:t>Приемка должна быть произведена уполномоченным представителем Покупателя. Подтверждением факта приемки является подписание товарной накладной (форма ТОРГ-12).</w:t>
      </w:r>
    </w:p>
    <w:p w14:paraId="1E760F13" w14:textId="12F858F0" w:rsidR="00DB39BF" w:rsidRDefault="00DB39BF" w:rsidP="00DB39BF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rPr>
          <w:rFonts w:ascii="Tahoma" w:hAnsi="Tahoma" w:cs="Tahoma"/>
          <w:sz w:val="20"/>
        </w:rPr>
      </w:pPr>
    </w:p>
    <w:p w14:paraId="70B24B93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0CF54EBA" w14:textId="46FE77DD" w:rsidR="00DB39BF" w:rsidRPr="006D7A5B" w:rsidRDefault="00DB39BF" w:rsidP="006D7A5B">
      <w:pPr>
        <w:pStyle w:val="a6"/>
        <w:widowControl/>
        <w:numPr>
          <w:ilvl w:val="0"/>
          <w:numId w:val="25"/>
        </w:numPr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7D79783D" w14:textId="189C6E90" w:rsidR="006D7A5B" w:rsidRPr="006D7A5B" w:rsidRDefault="006D7A5B" w:rsidP="006D7A5B">
      <w:pPr>
        <w:pStyle w:val="a6"/>
        <w:numPr>
          <w:ilvl w:val="1"/>
          <w:numId w:val="25"/>
        </w:numPr>
        <w:ind w:left="0" w:hanging="11"/>
        <w:jc w:val="both"/>
      </w:pPr>
      <w:r w:rsidRPr="006D7A5B"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3806C8F4" w14:textId="77777777" w:rsidR="006D7A5B" w:rsidRPr="006D7A5B" w:rsidRDefault="006D7A5B" w:rsidP="006D7A5B">
      <w:pPr>
        <w:jc w:val="both"/>
      </w:pPr>
      <w:r w:rsidRPr="006D7A5B"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14:paraId="7757F7CD" w14:textId="77777777" w:rsidR="006D7A5B" w:rsidRPr="006D7A5B" w:rsidRDefault="006D7A5B" w:rsidP="006D7A5B">
      <w:pPr>
        <w:jc w:val="both"/>
      </w:pPr>
      <w:r w:rsidRPr="006D7A5B"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04CA7866" w14:textId="77777777" w:rsidR="006D7A5B" w:rsidRPr="006D7A5B" w:rsidRDefault="006D7A5B" w:rsidP="006D7A5B">
      <w:pPr>
        <w:jc w:val="both"/>
      </w:pPr>
      <w:r w:rsidRPr="006D7A5B">
        <w:t>8.2.</w:t>
      </w:r>
      <w:r w:rsidRPr="006D7A5B">
        <w:tab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66799D85" w14:textId="77777777" w:rsidR="006D7A5B" w:rsidRPr="006D7A5B" w:rsidRDefault="006D7A5B" w:rsidP="006D7A5B">
      <w:pPr>
        <w:jc w:val="both"/>
      </w:pPr>
      <w:r w:rsidRPr="006D7A5B">
        <w:t>8.3.</w:t>
      </w:r>
      <w:r w:rsidRPr="006D7A5B">
        <w:tab/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14:paraId="629CE78F" w14:textId="77777777" w:rsidR="006D7A5B" w:rsidRPr="006D7A5B" w:rsidRDefault="006D7A5B" w:rsidP="006D7A5B">
      <w:pPr>
        <w:jc w:val="both"/>
      </w:pPr>
      <w:r w:rsidRPr="006D7A5B">
        <w:t>8.4.</w:t>
      </w:r>
      <w:r w:rsidRPr="006D7A5B"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386C3689" w14:textId="77777777" w:rsidR="006D7A5B" w:rsidRPr="006D7A5B" w:rsidRDefault="006D7A5B" w:rsidP="006D7A5B">
      <w:pPr>
        <w:jc w:val="both"/>
      </w:pPr>
      <w:r w:rsidRPr="006D7A5B">
        <w:lastRenderedPageBreak/>
        <w:t>8.5.</w:t>
      </w:r>
      <w:r w:rsidRPr="006D7A5B"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2A74FA97" w14:textId="77777777" w:rsidR="006D7A5B" w:rsidRPr="006D7A5B" w:rsidRDefault="006D7A5B" w:rsidP="006D7A5B">
      <w:pPr>
        <w:jc w:val="both"/>
      </w:pPr>
      <w:r w:rsidRPr="006D7A5B">
        <w:t>8.6.</w:t>
      </w:r>
      <w:r w:rsidRPr="006D7A5B"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244BA194" w14:textId="64BE3E02" w:rsidR="006D7A5B" w:rsidRPr="00DB39BF" w:rsidRDefault="006D7A5B" w:rsidP="006D7A5B">
      <w:pPr>
        <w:pStyle w:val="a6"/>
        <w:widowControl/>
        <w:autoSpaceDE/>
        <w:autoSpaceDN/>
        <w:adjustRightInd/>
        <w:ind w:left="0"/>
        <w:jc w:val="both"/>
        <w:rPr>
          <w:rFonts w:ascii="Tahoma" w:eastAsia="Times New Roman" w:hAnsi="Tahoma" w:cs="Tahoma"/>
          <w:color w:val="000000"/>
        </w:rPr>
      </w:pPr>
      <w:r w:rsidRPr="006D7A5B">
        <w:t>8.7.</w:t>
      </w:r>
      <w:r w:rsidRPr="006D7A5B">
        <w:tab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</w:p>
    <w:p w14:paraId="206F9F63" w14:textId="406C769A" w:rsidR="00DB39BF" w:rsidRPr="00DB39BF" w:rsidRDefault="00DB39BF" w:rsidP="00DB39BF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</w:p>
    <w:sectPr w:rsidR="00DB39BF" w:rsidRPr="00DB39BF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5B304" w14:textId="77777777" w:rsidR="00D11567" w:rsidRDefault="00D11567" w:rsidP="00EA2B83">
      <w:r>
        <w:separator/>
      </w:r>
    </w:p>
  </w:endnote>
  <w:endnote w:type="continuationSeparator" w:id="0">
    <w:p w14:paraId="6E2B6F66" w14:textId="77777777" w:rsidR="00D11567" w:rsidRDefault="00D11567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9CD94" w14:textId="77777777" w:rsidR="00D11567" w:rsidRDefault="00D11567" w:rsidP="00EA2B83">
      <w:r>
        <w:separator/>
      </w:r>
    </w:p>
  </w:footnote>
  <w:footnote w:type="continuationSeparator" w:id="0">
    <w:p w14:paraId="3384F9E0" w14:textId="77777777" w:rsidR="00D11567" w:rsidRDefault="00D11567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38800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18549BE"/>
    <w:multiLevelType w:val="hybridMultilevel"/>
    <w:tmpl w:val="614C02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5"/>
  </w:num>
  <w:num w:numId="20">
    <w:abstractNumId w:val="20"/>
  </w:num>
  <w:num w:numId="21">
    <w:abstractNumId w:val="18"/>
  </w:num>
  <w:num w:numId="22">
    <w:abstractNumId w:val="16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A6FFE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4F0AB9"/>
    <w:rsid w:val="0050115B"/>
    <w:rsid w:val="00517E03"/>
    <w:rsid w:val="005320F4"/>
    <w:rsid w:val="00541923"/>
    <w:rsid w:val="00561FE0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522D7"/>
    <w:rsid w:val="00687CED"/>
    <w:rsid w:val="006914B8"/>
    <w:rsid w:val="006A11F7"/>
    <w:rsid w:val="006B057F"/>
    <w:rsid w:val="006B6B43"/>
    <w:rsid w:val="006C603C"/>
    <w:rsid w:val="006D0C2A"/>
    <w:rsid w:val="006D0D37"/>
    <w:rsid w:val="006D7A5B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64056"/>
    <w:rsid w:val="00A75AF5"/>
    <w:rsid w:val="00A94CA1"/>
    <w:rsid w:val="00AA43FB"/>
    <w:rsid w:val="00AB77AC"/>
    <w:rsid w:val="00AD262A"/>
    <w:rsid w:val="00AD6414"/>
    <w:rsid w:val="00AE7867"/>
    <w:rsid w:val="00B04593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1567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579AB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06A7-FDF9-4510-9C5B-88EE18AB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Папина Наталья Александровна</cp:lastModifiedBy>
  <cp:revision>45</cp:revision>
  <cp:lastPrinted>2017-10-05T10:01:00Z</cp:lastPrinted>
  <dcterms:created xsi:type="dcterms:W3CDTF">2021-03-22T14:12:00Z</dcterms:created>
  <dcterms:modified xsi:type="dcterms:W3CDTF">2024-10-08T11:41:00Z</dcterms:modified>
</cp:coreProperties>
</file>